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1581" w14:textId="158B4623" w:rsidR="00BD40BE" w:rsidRPr="00FD2216" w:rsidRDefault="00BD40BE" w:rsidP="00BD40BE">
      <w:pPr>
        <w:pStyle w:val="Kop1"/>
        <w:rPr>
          <w:color w:val="FF0000"/>
        </w:rPr>
      </w:pPr>
      <w:r w:rsidRPr="00FD2216">
        <w:rPr>
          <w:color w:val="FF0000"/>
        </w:rPr>
        <w:t>Gedragscode trainers</w:t>
      </w:r>
      <w:r w:rsidR="00FD2216">
        <w:rPr>
          <w:color w:val="FF0000"/>
        </w:rPr>
        <w:br/>
      </w:r>
    </w:p>
    <w:p w14:paraId="5344E829" w14:textId="61610483" w:rsidR="00FD2216" w:rsidRDefault="00FD2216" w:rsidP="00BD40BE">
      <w:pPr>
        <w:pStyle w:val="Lijstalinea"/>
        <w:numPr>
          <w:ilvl w:val="0"/>
          <w:numId w:val="3"/>
        </w:numPr>
      </w:pPr>
      <w:r>
        <w:t>Voel je verbonden met Lions Sportclubs. Jij bent één van onze gezichten van onze Lions Family</w:t>
      </w:r>
    </w:p>
    <w:p w14:paraId="6CE88AC5" w14:textId="76F74BED" w:rsidR="00DC6146" w:rsidRDefault="00DC6146" w:rsidP="00BD40BE">
      <w:pPr>
        <w:pStyle w:val="Lijstalinea"/>
        <w:numPr>
          <w:ilvl w:val="0"/>
          <w:numId w:val="3"/>
        </w:numPr>
      </w:pPr>
      <w:r>
        <w:t>Ik heb kennis van het huishoudelijk reglement van de club.</w:t>
      </w:r>
    </w:p>
    <w:p w14:paraId="3C85CCCF" w14:textId="72AE993C" w:rsidR="00DC6146" w:rsidRDefault="00DC6146" w:rsidP="00BD40BE">
      <w:pPr>
        <w:pStyle w:val="Lijstalinea"/>
        <w:numPr>
          <w:ilvl w:val="0"/>
          <w:numId w:val="3"/>
        </w:numPr>
      </w:pPr>
      <w:r>
        <w:t>Ik respecteer de afspraken die gemaakt zijn met de club, spelers en ouders.</w:t>
      </w:r>
    </w:p>
    <w:p w14:paraId="2EBA4B9A" w14:textId="3CA50F43" w:rsidR="00DC6146" w:rsidRDefault="00DC6146" w:rsidP="00BD40BE">
      <w:pPr>
        <w:pStyle w:val="Lijstalinea"/>
        <w:numPr>
          <w:ilvl w:val="0"/>
          <w:numId w:val="3"/>
        </w:numPr>
      </w:pPr>
      <w:r>
        <w:t xml:space="preserve">Ik discrimineer niet op huidskleur, geloof, afkomst, seksuele voorkeur of andere kenmerken. </w:t>
      </w:r>
    </w:p>
    <w:p w14:paraId="7F2FC50F" w14:textId="75C5E4F1" w:rsidR="00BD40BE" w:rsidRDefault="00BD40BE" w:rsidP="00BD40BE">
      <w:pPr>
        <w:pStyle w:val="Lijstalinea"/>
        <w:numPr>
          <w:ilvl w:val="0"/>
          <w:numId w:val="3"/>
        </w:numPr>
      </w:pPr>
      <w:r>
        <w:t>Kom op tijd op iedere training en match</w:t>
      </w:r>
      <w:r w:rsidR="00FD2216">
        <w:t>. Bij trainingen is dit minstens 5 minuten op voorhand, bij wedstrijden minstens 30 minuten.</w:t>
      </w:r>
    </w:p>
    <w:p w14:paraId="66A7D06D" w14:textId="5B2BB8A8" w:rsidR="00BD40BE" w:rsidRDefault="00BD40BE" w:rsidP="00BD40BE">
      <w:pPr>
        <w:pStyle w:val="Lijstalinea"/>
        <w:numPr>
          <w:ilvl w:val="0"/>
          <w:numId w:val="3"/>
        </w:numPr>
      </w:pPr>
      <w:r>
        <w:t>Geef het goede voorbeeld en rook en drink niet in het bijzijn van minderjarige spelers</w:t>
      </w:r>
      <w:r w:rsidR="00FD2216">
        <w:t>. Drinken voor en tijdens je trainingen of wedstrijden wordt niet toegestaan.</w:t>
      </w:r>
    </w:p>
    <w:p w14:paraId="4EF3C8BA" w14:textId="4B811E4B" w:rsidR="00BD40BE" w:rsidRDefault="00BD40BE" w:rsidP="00BD40BE">
      <w:pPr>
        <w:pStyle w:val="Lijstalinea"/>
        <w:numPr>
          <w:ilvl w:val="0"/>
          <w:numId w:val="3"/>
        </w:numPr>
      </w:pPr>
      <w:r>
        <w:t>Vermijd teveel negatieve feedback</w:t>
      </w:r>
      <w:r w:rsidR="00FD2216">
        <w:t>. Spelers gaan vlugger luisteren als je positieve en opbouwen feedback geeft.</w:t>
      </w:r>
    </w:p>
    <w:p w14:paraId="3636D641" w14:textId="5889F3FA" w:rsidR="00BD40BE" w:rsidRDefault="00BD40BE" w:rsidP="00BD40BE">
      <w:pPr>
        <w:pStyle w:val="Lijstalinea"/>
        <w:numPr>
          <w:ilvl w:val="0"/>
          <w:numId w:val="3"/>
        </w:numPr>
      </w:pPr>
      <w:r>
        <w:t>Geef ouders de kans om in dialoog met je te gaan, maar besef dat jij de trainer bent en het niet de ouders zijn die beslissen wie wanneer mag spelen</w:t>
      </w:r>
      <w:r w:rsidR="00FD2216">
        <w:t>.</w:t>
      </w:r>
    </w:p>
    <w:p w14:paraId="2496C775" w14:textId="56192706" w:rsidR="00DC6146" w:rsidRDefault="00DC6146" w:rsidP="00BD40BE">
      <w:pPr>
        <w:pStyle w:val="Lijstalinea"/>
        <w:numPr>
          <w:ilvl w:val="0"/>
          <w:numId w:val="3"/>
        </w:numPr>
      </w:pPr>
      <w:r>
        <w:t>Ik toon respect en geef geen beledigende commentaar op spelers, toeschouwers, ouders, coaches, scheidsrechters en ieder ander.</w:t>
      </w:r>
    </w:p>
    <w:p w14:paraId="7E01EE2F" w14:textId="43492FB1" w:rsidR="00DC6146" w:rsidRDefault="00DC6146" w:rsidP="00BD40BE">
      <w:pPr>
        <w:pStyle w:val="Lijstalinea"/>
        <w:numPr>
          <w:ilvl w:val="0"/>
          <w:numId w:val="3"/>
        </w:numPr>
      </w:pPr>
      <w:r>
        <w:t>Ik heb respect voor het materiaal van de club.</w:t>
      </w:r>
    </w:p>
    <w:p w14:paraId="3D43CC84" w14:textId="082356FA" w:rsidR="000B0D0D" w:rsidRDefault="000B0D0D" w:rsidP="00BD40BE">
      <w:pPr>
        <w:pStyle w:val="Lijstalinea"/>
        <w:numPr>
          <w:ilvl w:val="0"/>
          <w:numId w:val="3"/>
        </w:numPr>
      </w:pPr>
      <w:r>
        <w:t>Ik zorg ervoor dat mijn spelers kunnen sporten in een veilige omgeving.</w:t>
      </w:r>
    </w:p>
    <w:p w14:paraId="7EC4EF06" w14:textId="7FB6EB6E" w:rsidR="000B0D0D" w:rsidRDefault="000B0D0D" w:rsidP="00BD40BE">
      <w:pPr>
        <w:pStyle w:val="Lijstalinea"/>
        <w:numPr>
          <w:ilvl w:val="0"/>
          <w:numId w:val="3"/>
        </w:numPr>
      </w:pPr>
      <w:r>
        <w:t xml:space="preserve">Ik ga zorgvuldig en correct om met de persoonlijke gegevens en informatie van de leden. </w:t>
      </w:r>
    </w:p>
    <w:p w14:paraId="163B226C" w14:textId="77777777" w:rsidR="00BD40BE" w:rsidRDefault="00BD40BE" w:rsidP="00BD40BE">
      <w:pPr>
        <w:pStyle w:val="Lijstalinea"/>
        <w:numPr>
          <w:ilvl w:val="0"/>
          <w:numId w:val="3"/>
        </w:numPr>
      </w:pPr>
      <w:r>
        <w:t>Winnen is leuk, maar leren is veel belangrijker. Van onze jeugdcoaches verwachten we vooral opleiding, veeleer dan winnen en prestaties. De fanionsploegen mogen voor overwinningen gaan, maar niet ten koste van alles. Wij willen als club een rol spelen in het opvoeden van jeugd. Besef dat jeugdspelers ook naar de matchen van de eerste ploeg komen kijken en dat zij gedrag van fanions kunnen overnemen. Als coach moet je hier het voorbeeld geven en ongepast gedrag van spelers bestraffen en niet aanmoedigen.</w:t>
      </w:r>
    </w:p>
    <w:p w14:paraId="15C6715C" w14:textId="40773E65" w:rsidR="00DC6146" w:rsidRDefault="00DC6146" w:rsidP="00BD40BE">
      <w:pPr>
        <w:pStyle w:val="Lijstalinea"/>
        <w:numPr>
          <w:ilvl w:val="0"/>
          <w:numId w:val="3"/>
        </w:numPr>
      </w:pPr>
      <w:r>
        <w:t>Ik onthoud mij van grensoverschrijdend gedrag. Ik neem (meldingen van) grensoverschrijdend gedrag in alle vormen ernstig en verwijs indien nodig verder naar de vertrouwenspersoon of hulporganisaties.</w:t>
      </w:r>
    </w:p>
    <w:p w14:paraId="635B69D5" w14:textId="77777777" w:rsidR="00DC6146" w:rsidRDefault="00DC6146" w:rsidP="00BD40BE">
      <w:pPr>
        <w:pStyle w:val="Lijstalinea"/>
        <w:numPr>
          <w:ilvl w:val="0"/>
          <w:numId w:val="3"/>
        </w:numPr>
      </w:pPr>
      <w:r>
        <w:t>Ik zorg ervoor dat ik alert ben voor waarschuwingssignalen op bovenstaande regels.</w:t>
      </w:r>
    </w:p>
    <w:p w14:paraId="50456621" w14:textId="5AD8B00D" w:rsidR="00FD2216" w:rsidRPr="00BD40BE" w:rsidRDefault="00DC6146" w:rsidP="00BD40BE">
      <w:pPr>
        <w:pStyle w:val="Lijstalinea"/>
        <w:numPr>
          <w:ilvl w:val="0"/>
          <w:numId w:val="3"/>
        </w:numPr>
      </w:pPr>
      <w:r>
        <w:t xml:space="preserve">Ik controleer of de gedragscodes door de spelers nageleefd worden. </w:t>
      </w:r>
      <w:r w:rsidR="00FD2216">
        <w:t xml:space="preserve"> </w:t>
      </w:r>
    </w:p>
    <w:sectPr w:rsidR="00FD2216" w:rsidRPr="00BD40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70F5" w14:textId="77777777" w:rsidR="00102BFF" w:rsidRDefault="00102BFF" w:rsidP="00FD2216">
      <w:pPr>
        <w:spacing w:after="0" w:line="240" w:lineRule="auto"/>
      </w:pPr>
      <w:r>
        <w:separator/>
      </w:r>
    </w:p>
  </w:endnote>
  <w:endnote w:type="continuationSeparator" w:id="0">
    <w:p w14:paraId="373C86CA" w14:textId="77777777" w:rsidR="00102BFF" w:rsidRDefault="00102BFF" w:rsidP="00FD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CC3A" w14:textId="77777777" w:rsidR="00102BFF" w:rsidRDefault="00102BFF" w:rsidP="00FD2216">
      <w:pPr>
        <w:spacing w:after="0" w:line="240" w:lineRule="auto"/>
      </w:pPr>
      <w:r>
        <w:separator/>
      </w:r>
    </w:p>
  </w:footnote>
  <w:footnote w:type="continuationSeparator" w:id="0">
    <w:p w14:paraId="0A4A9512" w14:textId="77777777" w:rsidR="00102BFF" w:rsidRDefault="00102BFF" w:rsidP="00FD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56B0" w14:textId="12732E3E" w:rsidR="00FD2216" w:rsidRDefault="00FD2216">
    <w:pPr>
      <w:pStyle w:val="Koptekst"/>
    </w:pPr>
    <w:r>
      <w:rPr>
        <w:noProof/>
      </w:rPr>
      <w:drawing>
        <wp:inline distT="0" distB="0" distL="0" distR="0" wp14:anchorId="3EE6DD6E" wp14:editId="0BAC4F72">
          <wp:extent cx="1531620" cy="765810"/>
          <wp:effectExtent l="0" t="0" r="0" b="0"/>
          <wp:docPr id="664379018" name="Afbeelding 1" descr="Afbeelding met tekst,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9018" name="Afbeelding 1" descr="Afbeelding met tekst, logo,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1620" cy="765810"/>
                  </a:xfrm>
                  <a:prstGeom prst="rect">
                    <a:avLst/>
                  </a:prstGeom>
                </pic:spPr>
              </pic:pic>
            </a:graphicData>
          </a:graphic>
        </wp:inline>
      </w:drawing>
    </w:r>
    <w:r>
      <w:rPr>
        <w:noProof/>
      </w:rPr>
      <w:drawing>
        <wp:inline distT="0" distB="0" distL="0" distR="0" wp14:anchorId="35528777" wp14:editId="2CBB6982">
          <wp:extent cx="1051560" cy="701040"/>
          <wp:effectExtent l="0" t="0" r="0" b="3810"/>
          <wp:docPr id="1500074134" name="Afbeelding 2" descr="Afbeelding met Graphics, logo,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74134" name="Afbeelding 2" descr="Afbeelding met Graphics, logo, clipart, grafische vormgeving&#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051560" cy="701040"/>
                  </a:xfrm>
                  <a:prstGeom prst="rect">
                    <a:avLst/>
                  </a:prstGeom>
                </pic:spPr>
              </pic:pic>
            </a:graphicData>
          </a:graphic>
        </wp:inline>
      </w:drawing>
    </w:r>
    <w:r>
      <w:rPr>
        <w:noProof/>
      </w:rPr>
      <w:drawing>
        <wp:inline distT="0" distB="0" distL="0" distR="0" wp14:anchorId="67C1BCEA" wp14:editId="330F9179">
          <wp:extent cx="1306830" cy="746760"/>
          <wp:effectExtent l="0" t="0" r="7620" b="0"/>
          <wp:docPr id="569662744" name="Afbeelding 3" descr="Afbeelding met clipart,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62744" name="Afbeelding 3" descr="Afbeelding met clipart, logo, Graphics, grafische vormgeving&#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307885" cy="7473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473"/>
    <w:multiLevelType w:val="hybridMultilevel"/>
    <w:tmpl w:val="0EA05F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9A292C"/>
    <w:multiLevelType w:val="hybridMultilevel"/>
    <w:tmpl w:val="4F98E728"/>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665C16A9"/>
    <w:multiLevelType w:val="hybridMultilevel"/>
    <w:tmpl w:val="FDCC3A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28281238">
    <w:abstractNumId w:val="2"/>
  </w:num>
  <w:num w:numId="2" w16cid:durableId="750466691">
    <w:abstractNumId w:val="1"/>
  </w:num>
  <w:num w:numId="3" w16cid:durableId="116215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BE"/>
    <w:rsid w:val="000B0D0D"/>
    <w:rsid w:val="00102BFF"/>
    <w:rsid w:val="00464E63"/>
    <w:rsid w:val="004B4E63"/>
    <w:rsid w:val="005D0EFF"/>
    <w:rsid w:val="006F311F"/>
    <w:rsid w:val="009930A9"/>
    <w:rsid w:val="00BD40BE"/>
    <w:rsid w:val="00BF3EB0"/>
    <w:rsid w:val="00C53CA6"/>
    <w:rsid w:val="00D04784"/>
    <w:rsid w:val="00DC6146"/>
    <w:rsid w:val="00DF0AA4"/>
    <w:rsid w:val="00E838C2"/>
    <w:rsid w:val="00FD22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34B7"/>
  <w15:docId w15:val="{535B8BDD-F7D1-479A-8A12-4DA32E8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4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BD40B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D40BE"/>
    <w:rPr>
      <w:rFonts w:ascii="Times New Roman" w:eastAsia="Times New Roman" w:hAnsi="Times New Roman" w:cs="Times New Roman"/>
      <w:b/>
      <w:bCs/>
      <w:sz w:val="27"/>
      <w:szCs w:val="27"/>
      <w:lang w:eastAsia="nl-BE"/>
    </w:rPr>
  </w:style>
  <w:style w:type="character" w:styleId="Zwaar">
    <w:name w:val="Strong"/>
    <w:basedOn w:val="Standaardalinea-lettertype"/>
    <w:uiPriority w:val="22"/>
    <w:qFormat/>
    <w:rsid w:val="00BD40BE"/>
    <w:rPr>
      <w:b/>
      <w:bCs/>
    </w:rPr>
  </w:style>
  <w:style w:type="character" w:customStyle="1" w:styleId="apple-converted-space">
    <w:name w:val="apple-converted-space"/>
    <w:basedOn w:val="Standaardalinea-lettertype"/>
    <w:rsid w:val="00BD40BE"/>
  </w:style>
  <w:style w:type="paragraph" w:styleId="Normaalweb">
    <w:name w:val="Normal (Web)"/>
    <w:basedOn w:val="Standaard"/>
    <w:uiPriority w:val="99"/>
    <w:semiHidden/>
    <w:unhideWhenUsed/>
    <w:rsid w:val="00BD40B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BD40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40BE"/>
    <w:rPr>
      <w:rFonts w:ascii="Tahoma" w:hAnsi="Tahoma" w:cs="Tahoma"/>
      <w:sz w:val="16"/>
      <w:szCs w:val="16"/>
    </w:rPr>
  </w:style>
  <w:style w:type="character" w:customStyle="1" w:styleId="Kop1Char">
    <w:name w:val="Kop 1 Char"/>
    <w:basedOn w:val="Standaardalinea-lettertype"/>
    <w:link w:val="Kop1"/>
    <w:uiPriority w:val="9"/>
    <w:rsid w:val="00BD40B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D40BE"/>
    <w:pPr>
      <w:ind w:left="720"/>
      <w:contextualSpacing/>
    </w:pPr>
  </w:style>
  <w:style w:type="paragraph" w:styleId="Koptekst">
    <w:name w:val="header"/>
    <w:basedOn w:val="Standaard"/>
    <w:link w:val="KoptekstChar"/>
    <w:uiPriority w:val="99"/>
    <w:unhideWhenUsed/>
    <w:rsid w:val="00FD22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2216"/>
  </w:style>
  <w:style w:type="paragraph" w:styleId="Voettekst">
    <w:name w:val="footer"/>
    <w:basedOn w:val="Standaard"/>
    <w:link w:val="VoettekstChar"/>
    <w:uiPriority w:val="99"/>
    <w:unhideWhenUsed/>
    <w:rsid w:val="00FD22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2216"/>
  </w:style>
  <w:style w:type="paragraph" w:styleId="Revisie">
    <w:name w:val="Revision"/>
    <w:hidden/>
    <w:uiPriority w:val="99"/>
    <w:semiHidden/>
    <w:rsid w:val="00DC6146"/>
    <w:pPr>
      <w:spacing w:after="0" w:line="240" w:lineRule="auto"/>
    </w:pPr>
  </w:style>
  <w:style w:type="character" w:styleId="Verwijzingopmerking">
    <w:name w:val="annotation reference"/>
    <w:basedOn w:val="Standaardalinea-lettertype"/>
    <w:uiPriority w:val="99"/>
    <w:semiHidden/>
    <w:unhideWhenUsed/>
    <w:rsid w:val="00DC6146"/>
    <w:rPr>
      <w:sz w:val="16"/>
      <w:szCs w:val="16"/>
    </w:rPr>
  </w:style>
  <w:style w:type="paragraph" w:styleId="Tekstopmerking">
    <w:name w:val="annotation text"/>
    <w:basedOn w:val="Standaard"/>
    <w:link w:val="TekstopmerkingChar"/>
    <w:uiPriority w:val="99"/>
    <w:unhideWhenUsed/>
    <w:rsid w:val="00DC6146"/>
    <w:pPr>
      <w:spacing w:line="240" w:lineRule="auto"/>
    </w:pPr>
    <w:rPr>
      <w:sz w:val="20"/>
      <w:szCs w:val="20"/>
    </w:rPr>
  </w:style>
  <w:style w:type="character" w:customStyle="1" w:styleId="TekstopmerkingChar">
    <w:name w:val="Tekst opmerking Char"/>
    <w:basedOn w:val="Standaardalinea-lettertype"/>
    <w:link w:val="Tekstopmerking"/>
    <w:uiPriority w:val="99"/>
    <w:rsid w:val="00DC6146"/>
    <w:rPr>
      <w:sz w:val="20"/>
      <w:szCs w:val="20"/>
    </w:rPr>
  </w:style>
  <w:style w:type="paragraph" w:styleId="Onderwerpvanopmerking">
    <w:name w:val="annotation subject"/>
    <w:basedOn w:val="Tekstopmerking"/>
    <w:next w:val="Tekstopmerking"/>
    <w:link w:val="OnderwerpvanopmerkingChar"/>
    <w:uiPriority w:val="99"/>
    <w:semiHidden/>
    <w:unhideWhenUsed/>
    <w:rsid w:val="00DC6146"/>
    <w:rPr>
      <w:b/>
      <w:bCs/>
    </w:rPr>
  </w:style>
  <w:style w:type="character" w:customStyle="1" w:styleId="OnderwerpvanopmerkingChar">
    <w:name w:val="Onderwerp van opmerking Char"/>
    <w:basedOn w:val="TekstopmerkingChar"/>
    <w:link w:val="Onderwerpvanopmerking"/>
    <w:uiPriority w:val="99"/>
    <w:semiHidden/>
    <w:rsid w:val="00DC61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65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Ricardo Naeyaert</cp:lastModifiedBy>
  <cp:revision>4</cp:revision>
  <dcterms:created xsi:type="dcterms:W3CDTF">2023-08-07T08:47:00Z</dcterms:created>
  <dcterms:modified xsi:type="dcterms:W3CDTF">2023-08-07T09:28:00Z</dcterms:modified>
</cp:coreProperties>
</file>